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3AA" w:rsidRPr="00C713AA" w:rsidRDefault="00C713AA" w:rsidP="00C713AA">
      <w:pPr>
        <w:rPr>
          <w:sz w:val="36"/>
        </w:rPr>
      </w:pPr>
      <w:r w:rsidRPr="00C713AA">
        <w:rPr>
          <w:sz w:val="36"/>
        </w:rPr>
        <w:t>Materiaal keuzen</w:t>
      </w:r>
    </w:p>
    <w:p w:rsidR="00C713AA" w:rsidRDefault="00C713AA" w:rsidP="00C713AA">
      <w:pPr>
        <w:pStyle w:val="Lijstalinea"/>
        <w:numPr>
          <w:ilvl w:val="0"/>
          <w:numId w:val="1"/>
        </w:numPr>
      </w:pPr>
      <w:r>
        <w:t xml:space="preserve">Display moet minstens 6 maanden mee gaan </w:t>
      </w:r>
    </w:p>
    <w:p w:rsidR="00C713AA" w:rsidRDefault="00C713AA" w:rsidP="00C713AA">
      <w:pPr>
        <w:pStyle w:val="Lijstalinea"/>
        <w:numPr>
          <w:ilvl w:val="0"/>
          <w:numId w:val="1"/>
        </w:numPr>
      </w:pPr>
      <w:r>
        <w:t>moet stevig zijn dus niet dat mensen hem kapot kunnen scheuren of in kunnen deuken</w:t>
      </w:r>
    </w:p>
    <w:p w:rsidR="00C713AA" w:rsidRDefault="00C713AA" w:rsidP="00C713AA">
      <w:pPr>
        <w:pStyle w:val="Lijstalinea"/>
        <w:numPr>
          <w:ilvl w:val="0"/>
          <w:numId w:val="1"/>
        </w:numPr>
      </w:pPr>
      <w:r>
        <w:t>moet tegen water kunnen ( er komt een bak met water in de display te staan en als er per ongelijk een beetje water op de display komt dat die dan niet meteen in elkaar zakt)</w:t>
      </w:r>
    </w:p>
    <w:p w:rsidR="00C713AA" w:rsidRDefault="00C713AA" w:rsidP="00C713AA">
      <w:pPr>
        <w:pStyle w:val="Lijstalinea"/>
        <w:numPr>
          <w:ilvl w:val="0"/>
          <w:numId w:val="1"/>
        </w:numPr>
      </w:pPr>
      <w:r>
        <w:t>het moet makkelijk schoon te maken zijn ( voor de vette vingers of als er viezigheid op de display komt)</w:t>
      </w:r>
    </w:p>
    <w:p w:rsidR="00C713AA" w:rsidRDefault="00C713AA" w:rsidP="00C713AA">
      <w:pPr>
        <w:pStyle w:val="Lijstalinea"/>
        <w:numPr>
          <w:ilvl w:val="0"/>
          <w:numId w:val="1"/>
        </w:numPr>
      </w:pPr>
      <w:r>
        <w:t xml:space="preserve">moet ligt zijn ( moet makkelijk vervoerbaar zijn en tilbaar zijn) </w:t>
      </w:r>
    </w:p>
    <w:p w:rsidR="00C713AA" w:rsidRDefault="00C713AA" w:rsidP="00C713AA">
      <w:pPr>
        <w:pStyle w:val="Lijstalinea"/>
        <w:numPr>
          <w:ilvl w:val="0"/>
          <w:numId w:val="1"/>
        </w:numPr>
      </w:pPr>
      <w:r>
        <w:t>moet een luxe uitstraling hebben (dus niet heel goedkope uitstraling)</w:t>
      </w:r>
    </w:p>
    <w:p w:rsidR="00C713AA" w:rsidRDefault="00C713AA" w:rsidP="00C713AA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74"/>
        <w:gridCol w:w="964"/>
        <w:gridCol w:w="964"/>
        <w:gridCol w:w="964"/>
        <w:gridCol w:w="964"/>
        <w:gridCol w:w="964"/>
        <w:gridCol w:w="964"/>
        <w:gridCol w:w="1104"/>
      </w:tblGrid>
      <w:tr w:rsidR="00C713AA" w:rsidTr="00083498">
        <w:tc>
          <w:tcPr>
            <w:tcW w:w="217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Productvoorwaarden: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1</w:t>
            </w:r>
          </w:p>
        </w:tc>
        <w:tc>
          <w:tcPr>
            <w:tcW w:w="964" w:type="dxa"/>
          </w:tcPr>
          <w:p w:rsidR="00C713AA" w:rsidRDefault="00C713AA" w:rsidP="00083498">
            <w:r>
              <w:t>2</w:t>
            </w:r>
          </w:p>
        </w:tc>
        <w:tc>
          <w:tcPr>
            <w:tcW w:w="964" w:type="dxa"/>
          </w:tcPr>
          <w:p w:rsidR="00C713AA" w:rsidRDefault="00C713AA" w:rsidP="00083498">
            <w:r>
              <w:t>3</w:t>
            </w:r>
          </w:p>
        </w:tc>
        <w:tc>
          <w:tcPr>
            <w:tcW w:w="964" w:type="dxa"/>
          </w:tcPr>
          <w:p w:rsidR="00C713AA" w:rsidRDefault="00C713AA" w:rsidP="00083498">
            <w:r>
              <w:t>4</w:t>
            </w:r>
          </w:p>
        </w:tc>
        <w:tc>
          <w:tcPr>
            <w:tcW w:w="964" w:type="dxa"/>
          </w:tcPr>
          <w:p w:rsidR="00C713AA" w:rsidRDefault="00C713AA" w:rsidP="00083498">
            <w:r>
              <w:t>5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6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resultaat</w:t>
            </w:r>
          </w:p>
        </w:tc>
      </w:tr>
      <w:tr w:rsidR="00C713AA" w:rsidTr="00083498">
        <w:tc>
          <w:tcPr>
            <w:tcW w:w="2174" w:type="dxa"/>
            <w:tcBorders>
              <w:top w:val="double" w:sz="4" w:space="0" w:color="auto"/>
              <w:right w:val="double" w:sz="4" w:space="0" w:color="auto"/>
            </w:tcBorders>
          </w:tcPr>
          <w:p w:rsidR="00C713AA" w:rsidRDefault="00C713AA" w:rsidP="00083498">
            <w:r>
              <w:t>IJzer</w:t>
            </w:r>
          </w:p>
        </w:tc>
        <w:tc>
          <w:tcPr>
            <w:tcW w:w="964" w:type="dxa"/>
            <w:tcBorders>
              <w:top w:val="double" w:sz="4" w:space="0" w:color="auto"/>
              <w:left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C713AA" w:rsidRDefault="00C713AA" w:rsidP="00083498">
            <w:r>
              <w:t>+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  <w:tcBorders>
              <w:top w:val="double" w:sz="4" w:space="0" w:color="auto"/>
            </w:tcBorders>
          </w:tcPr>
          <w:p w:rsidR="00C713AA" w:rsidRDefault="00C713AA" w:rsidP="00083498">
            <w:r>
              <w:t>-</w:t>
            </w:r>
          </w:p>
        </w:tc>
        <w:tc>
          <w:tcPr>
            <w:tcW w:w="964" w:type="dxa"/>
            <w:tcBorders>
              <w:top w:val="double" w:sz="4" w:space="0" w:color="auto"/>
              <w:right w:val="double" w:sz="4" w:space="0" w:color="auto"/>
            </w:tcBorders>
          </w:tcPr>
          <w:p w:rsidR="00C713AA" w:rsidRDefault="00C713AA" w:rsidP="00083498">
            <w:r>
              <w:t>+</w:t>
            </w:r>
          </w:p>
        </w:tc>
        <w:tc>
          <w:tcPr>
            <w:tcW w:w="1104" w:type="dxa"/>
            <w:tcBorders>
              <w:top w:val="double" w:sz="4" w:space="0" w:color="auto"/>
              <w:left w:val="double" w:sz="4" w:space="0" w:color="auto"/>
            </w:tcBorders>
          </w:tcPr>
          <w:p w:rsidR="00C713AA" w:rsidRDefault="00C713AA" w:rsidP="00083498">
            <w:r>
              <w:t>8</w:t>
            </w:r>
          </w:p>
        </w:tc>
      </w:tr>
      <w:tr w:rsidR="00C713AA" w:rsidTr="00083498">
        <w:tc>
          <w:tcPr>
            <w:tcW w:w="217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Plexiglas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12</w:t>
            </w:r>
          </w:p>
        </w:tc>
      </w:tr>
      <w:tr w:rsidR="00C713AA" w:rsidTr="00083498">
        <w:tc>
          <w:tcPr>
            <w:tcW w:w="217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Karton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-</w:t>
            </w:r>
          </w:p>
        </w:tc>
        <w:tc>
          <w:tcPr>
            <w:tcW w:w="964" w:type="dxa"/>
          </w:tcPr>
          <w:p w:rsidR="00C713AA" w:rsidRDefault="00C713AA" w:rsidP="00083498">
            <w:r>
              <w:t>--</w:t>
            </w:r>
          </w:p>
        </w:tc>
        <w:tc>
          <w:tcPr>
            <w:tcW w:w="964" w:type="dxa"/>
          </w:tcPr>
          <w:p w:rsidR="00C713AA" w:rsidRDefault="00C713AA" w:rsidP="00083498">
            <w:r>
              <w:t>-</w:t>
            </w:r>
          </w:p>
        </w:tc>
        <w:tc>
          <w:tcPr>
            <w:tcW w:w="964" w:type="dxa"/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+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5</w:t>
            </w:r>
          </w:p>
        </w:tc>
      </w:tr>
      <w:tr w:rsidR="00C713AA" w:rsidTr="00083498">
        <w:tc>
          <w:tcPr>
            <w:tcW w:w="217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hout</w:t>
            </w:r>
          </w:p>
        </w:tc>
        <w:tc>
          <w:tcPr>
            <w:tcW w:w="96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++</w:t>
            </w:r>
          </w:p>
        </w:tc>
        <w:tc>
          <w:tcPr>
            <w:tcW w:w="964" w:type="dxa"/>
          </w:tcPr>
          <w:p w:rsidR="00C713AA" w:rsidRDefault="00C713AA" w:rsidP="00083498">
            <w:r>
              <w:t>+</w:t>
            </w:r>
          </w:p>
        </w:tc>
        <w:tc>
          <w:tcPr>
            <w:tcW w:w="964" w:type="dxa"/>
          </w:tcPr>
          <w:p w:rsidR="00C713AA" w:rsidRDefault="00C713AA" w:rsidP="00083498">
            <w:r>
              <w:t>+</w:t>
            </w:r>
          </w:p>
        </w:tc>
        <w:tc>
          <w:tcPr>
            <w:tcW w:w="964" w:type="dxa"/>
          </w:tcPr>
          <w:p w:rsidR="00C713AA" w:rsidRDefault="00C713AA" w:rsidP="00083498">
            <w:r>
              <w:t>+</w:t>
            </w:r>
          </w:p>
        </w:tc>
        <w:tc>
          <w:tcPr>
            <w:tcW w:w="964" w:type="dxa"/>
            <w:tcBorders>
              <w:right w:val="double" w:sz="4" w:space="0" w:color="auto"/>
            </w:tcBorders>
          </w:tcPr>
          <w:p w:rsidR="00C713AA" w:rsidRDefault="00C713AA" w:rsidP="00083498">
            <w:r>
              <w:t>+</w:t>
            </w:r>
          </w:p>
        </w:tc>
        <w:tc>
          <w:tcPr>
            <w:tcW w:w="1104" w:type="dxa"/>
            <w:tcBorders>
              <w:left w:val="double" w:sz="4" w:space="0" w:color="auto"/>
            </w:tcBorders>
          </w:tcPr>
          <w:p w:rsidR="00C713AA" w:rsidRDefault="00C713AA" w:rsidP="00083498">
            <w:r>
              <w:t>8</w:t>
            </w:r>
          </w:p>
        </w:tc>
      </w:tr>
    </w:tbl>
    <w:p w:rsidR="008E26D8" w:rsidRDefault="008E26D8">
      <w:bookmarkStart w:id="0" w:name="_GoBack"/>
      <w:bookmarkEnd w:id="0"/>
    </w:p>
    <w:sectPr w:rsidR="008E2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C235B"/>
    <w:multiLevelType w:val="hybridMultilevel"/>
    <w:tmpl w:val="0C1E298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3AA"/>
    <w:rsid w:val="008E26D8"/>
    <w:rsid w:val="00C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5336"/>
  <w15:chartTrackingRefBased/>
  <w15:docId w15:val="{3DF4BACE-1891-4794-B633-12D9DBA0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713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1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71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2017-11-07T13:37:00Z</dcterms:created>
  <dcterms:modified xsi:type="dcterms:W3CDTF">2017-11-07T13:38:00Z</dcterms:modified>
</cp:coreProperties>
</file>